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3D63" w14:textId="77777777" w:rsidR="00257FF8" w:rsidRPr="00813187" w:rsidRDefault="00257FF8" w:rsidP="00257FF8">
      <w:pPr>
        <w:spacing w:after="200" w:line="240" w:lineRule="auto"/>
        <w:jc w:val="center"/>
        <w:rPr>
          <w:rFonts w:ascii="Montserrat" w:hAnsi="Montserrat" w:cstheme="minorHAnsi"/>
          <w:b/>
          <w:bCs/>
          <w:color w:val="000000"/>
          <w:sz w:val="24"/>
          <w:szCs w:val="24"/>
          <w:shd w:val="clear" w:color="auto" w:fill="FFFFFF"/>
        </w:rPr>
      </w:pPr>
      <w:r w:rsidRPr="00813187">
        <w:rPr>
          <w:rFonts w:ascii="Montserrat" w:hAnsi="Montserrat" w:cstheme="minorHAnsi"/>
          <w:b/>
          <w:bCs/>
          <w:color w:val="000000"/>
          <w:sz w:val="24"/>
          <w:szCs w:val="24"/>
          <w:shd w:val="clear" w:color="auto" w:fill="FFFFFF"/>
        </w:rPr>
        <w:t>MODELO DE COMUNICACIÓN ESCRITA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039"/>
        <w:gridCol w:w="4176"/>
      </w:tblGrid>
      <w:tr w:rsidR="00257FF8" w:rsidRPr="00813187" w14:paraId="3F793E76" w14:textId="77777777" w:rsidTr="00461C3B">
        <w:trPr>
          <w:trHeight w:val="198"/>
        </w:trPr>
        <w:tc>
          <w:tcPr>
            <w:tcW w:w="5039" w:type="dxa"/>
            <w:vAlign w:val="center"/>
          </w:tcPr>
          <w:p w14:paraId="763CE816" w14:textId="77777777" w:rsidR="00257FF8" w:rsidRPr="00813187" w:rsidRDefault="00257FF8" w:rsidP="00461C3B">
            <w:pPr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Fecha</w:t>
            </w:r>
            <w:r w:rsidRPr="00813187">
              <w:rPr>
                <w:rFonts w:ascii="Montserrat" w:hAnsi="Montserrat" w:cstheme="minorHAnsi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176" w:type="dxa"/>
            <w:vAlign w:val="center"/>
          </w:tcPr>
          <w:p w14:paraId="19A08E21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57FF8" w:rsidRPr="00813187" w14:paraId="14BC629D" w14:textId="77777777" w:rsidTr="00461C3B">
        <w:tc>
          <w:tcPr>
            <w:tcW w:w="5039" w:type="dxa"/>
          </w:tcPr>
          <w:p w14:paraId="295E10BB" w14:textId="77777777" w:rsidR="00257FF8" w:rsidRPr="00813187" w:rsidRDefault="00257FF8" w:rsidP="00461C3B">
            <w:pPr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Nombre y apellidos:</w:t>
            </w:r>
          </w:p>
          <w:p w14:paraId="18B4A3F0" w14:textId="77777777" w:rsidR="00257FF8" w:rsidRPr="00813187" w:rsidRDefault="00257FF8" w:rsidP="00461C3B">
            <w:pPr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Cs/>
                <w:color w:val="000000"/>
                <w:sz w:val="16"/>
                <w:szCs w:val="16"/>
                <w:shd w:val="clear" w:color="auto" w:fill="FFFFFF"/>
              </w:rPr>
              <w:t>Campo opcional</w:t>
            </w:r>
          </w:p>
        </w:tc>
        <w:tc>
          <w:tcPr>
            <w:tcW w:w="4176" w:type="dxa"/>
          </w:tcPr>
          <w:p w14:paraId="6501E508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57FF8" w:rsidRPr="00813187" w14:paraId="07587A2E" w14:textId="77777777" w:rsidTr="00461C3B">
        <w:tc>
          <w:tcPr>
            <w:tcW w:w="5039" w:type="dxa"/>
          </w:tcPr>
          <w:p w14:paraId="1A1FDA6F" w14:textId="77777777" w:rsidR="00257FF8" w:rsidRPr="00813187" w:rsidRDefault="00257FF8" w:rsidP="00461C3B">
            <w:pPr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DNI/NIE:</w:t>
            </w:r>
          </w:p>
          <w:p w14:paraId="530B8D0B" w14:textId="77777777" w:rsidR="00257FF8" w:rsidRPr="00813187" w:rsidRDefault="00257FF8" w:rsidP="00461C3B">
            <w:pPr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Cs/>
                <w:color w:val="000000"/>
                <w:sz w:val="16"/>
                <w:szCs w:val="16"/>
                <w:shd w:val="clear" w:color="auto" w:fill="FFFFFF"/>
              </w:rPr>
              <w:t>Campo opcional</w:t>
            </w:r>
          </w:p>
        </w:tc>
        <w:tc>
          <w:tcPr>
            <w:tcW w:w="4176" w:type="dxa"/>
          </w:tcPr>
          <w:p w14:paraId="7D2ECC17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57FF8" w:rsidRPr="00813187" w14:paraId="3AC3B65B" w14:textId="77777777" w:rsidTr="00461C3B">
        <w:tc>
          <w:tcPr>
            <w:tcW w:w="5039" w:type="dxa"/>
          </w:tcPr>
          <w:p w14:paraId="6853F8DF" w14:textId="77777777" w:rsidR="00257FF8" w:rsidRPr="00813187" w:rsidRDefault="00257FF8" w:rsidP="00461C3B">
            <w:pPr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Domicilio:</w:t>
            </w:r>
          </w:p>
          <w:p w14:paraId="787F6BC2" w14:textId="77777777" w:rsidR="00257FF8" w:rsidRPr="00813187" w:rsidRDefault="00257FF8" w:rsidP="00461C3B">
            <w:pPr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Cs/>
                <w:color w:val="000000"/>
                <w:sz w:val="16"/>
                <w:szCs w:val="16"/>
                <w:shd w:val="clear" w:color="auto" w:fill="FFFFFF"/>
              </w:rPr>
              <w:t>Campo opcional</w:t>
            </w:r>
          </w:p>
        </w:tc>
        <w:tc>
          <w:tcPr>
            <w:tcW w:w="4176" w:type="dxa"/>
          </w:tcPr>
          <w:p w14:paraId="4B55EF22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57FF8" w:rsidRPr="00813187" w14:paraId="14B87B1C" w14:textId="77777777" w:rsidTr="00461C3B">
        <w:tc>
          <w:tcPr>
            <w:tcW w:w="5039" w:type="dxa"/>
          </w:tcPr>
          <w:p w14:paraId="01379415" w14:textId="77777777" w:rsidR="00257FF8" w:rsidRPr="00813187" w:rsidRDefault="00257FF8" w:rsidP="00461C3B">
            <w:pPr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Correo electrónico:</w:t>
            </w:r>
          </w:p>
          <w:p w14:paraId="4C38A6FF" w14:textId="77777777" w:rsidR="00257FF8" w:rsidRPr="00813187" w:rsidRDefault="00257FF8" w:rsidP="00461C3B">
            <w:pPr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Cs/>
                <w:color w:val="000000"/>
                <w:sz w:val="16"/>
                <w:szCs w:val="16"/>
                <w:shd w:val="clear" w:color="auto" w:fill="FFFFFF"/>
              </w:rPr>
              <w:t>Campo opcional</w:t>
            </w:r>
          </w:p>
        </w:tc>
        <w:tc>
          <w:tcPr>
            <w:tcW w:w="4176" w:type="dxa"/>
          </w:tcPr>
          <w:p w14:paraId="346B5569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57FF8" w:rsidRPr="00813187" w14:paraId="2CDB1BBA" w14:textId="77777777" w:rsidTr="00461C3B">
        <w:tc>
          <w:tcPr>
            <w:tcW w:w="5039" w:type="dxa"/>
          </w:tcPr>
          <w:p w14:paraId="04578C1C" w14:textId="77777777" w:rsidR="00257FF8" w:rsidRPr="00813187" w:rsidRDefault="00257FF8" w:rsidP="00461C3B">
            <w:pPr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Teléfono de contacto:</w:t>
            </w:r>
          </w:p>
          <w:p w14:paraId="2DA6C4B9" w14:textId="77777777" w:rsidR="00257FF8" w:rsidRPr="00813187" w:rsidRDefault="00257FF8" w:rsidP="00461C3B">
            <w:pPr>
              <w:rPr>
                <w:rFonts w:ascii="Montserrat" w:hAnsi="Montserrat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color w:val="000000"/>
                <w:sz w:val="16"/>
                <w:szCs w:val="16"/>
                <w:shd w:val="clear" w:color="auto" w:fill="FFFFFF"/>
              </w:rPr>
              <w:t>Campo opcional</w:t>
            </w:r>
          </w:p>
        </w:tc>
        <w:tc>
          <w:tcPr>
            <w:tcW w:w="4176" w:type="dxa"/>
          </w:tcPr>
          <w:p w14:paraId="71D5A9AC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57FF8" w:rsidRPr="00813187" w14:paraId="66B17E63" w14:textId="77777777" w:rsidTr="00461C3B">
        <w:tc>
          <w:tcPr>
            <w:tcW w:w="5039" w:type="dxa"/>
          </w:tcPr>
          <w:p w14:paraId="6CC38C4E" w14:textId="77777777" w:rsidR="00257FF8" w:rsidRPr="00813187" w:rsidRDefault="00257FF8" w:rsidP="00461C3B">
            <w:pPr>
              <w:tabs>
                <w:tab w:val="right" w:pos="4823"/>
              </w:tabs>
              <w:rPr>
                <w:rFonts w:ascii="Montserrat" w:hAnsi="Montserrat" w:cstheme="minorHAnsi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 relación con la empresa</w:t>
            </w:r>
            <w:r w:rsidRPr="00813187">
              <w:rPr>
                <w:rFonts w:ascii="Montserrat" w:hAnsi="Montserrat" w:cstheme="minorHAnsi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14:paraId="24EA6F18" w14:textId="77777777" w:rsidR="00257FF8" w:rsidRPr="00813187" w:rsidRDefault="00257FF8" w:rsidP="00461C3B">
            <w:pPr>
              <w:tabs>
                <w:tab w:val="right" w:pos="4823"/>
              </w:tabs>
              <w:rPr>
                <w:rFonts w:ascii="Montserrat" w:hAnsi="Montserrat" w:cstheme="minorHAnsi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76" w:type="dxa"/>
          </w:tcPr>
          <w:p w14:paraId="50B4AEC7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81318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4CCECB" wp14:editId="14A625A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30480</wp:posOffset>
                      </wp:positionV>
                      <wp:extent cx="114300" cy="12382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0D5D8" id="Rectángulo 7" o:spid="_x0000_s1026" style="position:absolute;margin-left:62.55pt;margin-top:2.4pt;width:9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" fillcolor="window" strokecolor="#70ad47" strokeweight="1pt"/>
                  </w:pict>
                </mc:Fallback>
              </mc:AlternateContent>
            </w:r>
            <w:r w:rsidRPr="0081318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E49D6" wp14:editId="6A6360FE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A194A" id="Rectángulo 5" o:spid="_x0000_s1026" style="position:absolute;margin-left:127.05pt;margin-top:1.6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" fillcolor="window" strokecolor="#70ad47" strokeweight="1pt"/>
                  </w:pict>
                </mc:Fallback>
              </mc:AlternateContent>
            </w:r>
            <w:r w:rsidRPr="0081318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8CF0B4" wp14:editId="16FAE99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11430</wp:posOffset>
                      </wp:positionV>
                      <wp:extent cx="114300" cy="12382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88B66" id="Rectángulo 10" o:spid="_x0000_s1026" style="position:absolute;margin-left:.3pt;margin-top:.9pt;width:9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" fillcolor="window" strokecolor="#70ad47" strokeweight="1pt"/>
                  </w:pict>
                </mc:Fallback>
              </mc:AlternateContent>
            </w:r>
            <w:r w:rsidRPr="00813187">
              <w:rPr>
                <w:rFonts w:ascii="Montserrat" w:hAnsi="Montserrat" w:cstheme="minorHAnsi"/>
                <w:color w:val="000000"/>
                <w:sz w:val="18"/>
                <w:szCs w:val="18"/>
                <w:shd w:val="clear" w:color="auto" w:fill="FFFFFF"/>
              </w:rPr>
              <w:t xml:space="preserve">      Superior          Proveedor        Colaborador       </w:t>
            </w:r>
          </w:p>
          <w:p w14:paraId="3EA1F7F0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0AC56" wp14:editId="70403A1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21590</wp:posOffset>
                      </wp:positionV>
                      <wp:extent cx="114300" cy="12382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ACF29" id="Rectángulo 11" o:spid="_x0000_s1026" style="position:absolute;margin-left:62.55pt;margin-top:1.7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" fillcolor="window" strokecolor="#70ad47" strokeweight="1pt"/>
                  </w:pict>
                </mc:Fallback>
              </mc:AlternateContent>
            </w:r>
            <w:r w:rsidRPr="0081318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017A8D" wp14:editId="32C774E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BCF96" id="Rectángulo 3" o:spid="_x0000_s1026" style="position:absolute;margin-left:-.45pt;margin-top:.95pt;width:9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" fillcolor="window" strokecolor="#70ad47" strokeweight="1pt"/>
                  </w:pict>
                </mc:Fallback>
              </mc:AlternateContent>
            </w:r>
            <w:r w:rsidRPr="00813187">
              <w:rPr>
                <w:rFonts w:ascii="Montserrat" w:hAnsi="Montserrat" w:cstheme="minorHAnsi"/>
                <w:color w:val="000000"/>
                <w:sz w:val="18"/>
                <w:szCs w:val="18"/>
                <w:shd w:val="clear" w:color="auto" w:fill="FFFFFF"/>
              </w:rPr>
              <w:t xml:space="preserve">     Trabajador       Otra: ___________</w:t>
            </w:r>
          </w:p>
        </w:tc>
      </w:tr>
      <w:tr w:rsidR="00257FF8" w:rsidRPr="00813187" w14:paraId="41C66145" w14:textId="77777777" w:rsidTr="00461C3B">
        <w:tc>
          <w:tcPr>
            <w:tcW w:w="9215" w:type="dxa"/>
            <w:gridSpan w:val="2"/>
            <w:vAlign w:val="center"/>
          </w:tcPr>
          <w:p w14:paraId="424A91C1" w14:textId="77777777" w:rsidR="00257FF8" w:rsidRPr="00813187" w:rsidRDefault="00257FF8" w:rsidP="00461C3B">
            <w:pPr>
              <w:spacing w:after="20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Que informa/comunica que</w:t>
            </w:r>
          </w:p>
        </w:tc>
      </w:tr>
      <w:tr w:rsidR="00257FF8" w:rsidRPr="00813187" w14:paraId="1F7D6CD0" w14:textId="77777777" w:rsidTr="00461C3B">
        <w:tc>
          <w:tcPr>
            <w:tcW w:w="9215" w:type="dxa"/>
            <w:gridSpan w:val="2"/>
          </w:tcPr>
          <w:p w14:paraId="728E6AD5" w14:textId="77777777" w:rsidR="00257FF8" w:rsidRPr="00813187" w:rsidRDefault="00257FF8" w:rsidP="00461C3B">
            <w:pPr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Lugar y hechos/conducta en los que se basa la comunicación</w:t>
            </w:r>
            <w:r w:rsidRPr="00813187">
              <w:rPr>
                <w:rFonts w:ascii="Montserrat" w:hAnsi="Montserrat" w:cstheme="minorHAnsi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5CA55441" w14:textId="77777777" w:rsidR="00257FF8" w:rsidRPr="00813187" w:rsidRDefault="00257FF8" w:rsidP="00461C3B">
            <w:pPr>
              <w:rPr>
                <w:rFonts w:ascii="Montserrat" w:hAnsi="Montserrat" w:cstheme="minorHAnsi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Cs/>
                <w:color w:val="000000"/>
                <w:sz w:val="16"/>
                <w:szCs w:val="16"/>
                <w:shd w:val="clear" w:color="auto" w:fill="FFFFFF"/>
              </w:rPr>
              <w:t>Descripción detallada de la información, especificando fechas, frases…</w:t>
            </w:r>
          </w:p>
          <w:p w14:paraId="4D9E2A96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7D4A8B0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4584CDE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A89ADD4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EDE54F0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26D5A80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83595C7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ABFAC64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6453B89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909F459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DEFE4A7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723D135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41D9F85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57FF8" w:rsidRPr="00813187" w14:paraId="62955142" w14:textId="77777777" w:rsidTr="00461C3B">
        <w:tc>
          <w:tcPr>
            <w:tcW w:w="9215" w:type="dxa"/>
            <w:gridSpan w:val="2"/>
          </w:tcPr>
          <w:p w14:paraId="29C42395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Documentación adjunta/soporte </w:t>
            </w:r>
            <w:r w:rsidRPr="00813187">
              <w:rPr>
                <w:rFonts w:ascii="Montserrat" w:hAnsi="Montserrat" w:cstheme="minorHAnsi"/>
                <w:color w:val="000000"/>
                <w:sz w:val="20"/>
                <w:szCs w:val="20"/>
                <w:shd w:val="clear" w:color="auto" w:fill="FFFFFF"/>
              </w:rPr>
              <w:t>(Campo opcional)</w:t>
            </w: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6495D18F" w14:textId="77777777" w:rsidR="00257FF8" w:rsidRPr="00813187" w:rsidRDefault="00257FF8" w:rsidP="00461C3B">
            <w:pPr>
              <w:spacing w:after="200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57FF8" w:rsidRPr="00813187" w14:paraId="6A2F4FED" w14:textId="77777777" w:rsidTr="00461C3B">
        <w:tc>
          <w:tcPr>
            <w:tcW w:w="9215" w:type="dxa"/>
            <w:gridSpan w:val="2"/>
          </w:tcPr>
          <w:p w14:paraId="155B49EA" w14:textId="77777777" w:rsidR="00257FF8" w:rsidRPr="00813187" w:rsidRDefault="00257FF8" w:rsidP="00461C3B">
            <w:pPr>
              <w:spacing w:after="200"/>
              <w:jc w:val="center"/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El informante SOLICITA la gestión de la información que antecede siguiendo el procedimiento de gestión de la entidad establecido para ello.</w:t>
            </w:r>
          </w:p>
        </w:tc>
      </w:tr>
      <w:tr w:rsidR="00257FF8" w:rsidRPr="00813187" w14:paraId="69615DD4" w14:textId="77777777" w:rsidTr="00461C3B">
        <w:tc>
          <w:tcPr>
            <w:tcW w:w="9215" w:type="dxa"/>
            <w:gridSpan w:val="2"/>
          </w:tcPr>
          <w:p w14:paraId="341A2099" w14:textId="77777777" w:rsidR="00257FF8" w:rsidRPr="00813187" w:rsidRDefault="00257FF8" w:rsidP="00461C3B">
            <w:pPr>
              <w:spacing w:after="200"/>
            </w:pP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NOTA: Todos los campos marcados con asterisco (</w:t>
            </w:r>
            <w:r w:rsidRPr="00813187">
              <w:rPr>
                <w:rFonts w:ascii="Montserrat" w:hAnsi="Montserrat" w:cstheme="minorHAnsi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) son obligatorios.</w:t>
            </w:r>
          </w:p>
        </w:tc>
      </w:tr>
      <w:tr w:rsidR="00257FF8" w:rsidRPr="00813187" w14:paraId="21DC7E8E" w14:textId="77777777" w:rsidTr="00461C3B">
        <w:trPr>
          <w:trHeight w:val="2641"/>
        </w:trPr>
        <w:tc>
          <w:tcPr>
            <w:tcW w:w="9215" w:type="dxa"/>
            <w:gridSpan w:val="2"/>
          </w:tcPr>
          <w:p w14:paraId="57597C75" w14:textId="77777777" w:rsidR="00257FF8" w:rsidRPr="00813187" w:rsidRDefault="00257FF8" w:rsidP="00461C3B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813187">
              <w:rPr>
                <w:rFonts w:ascii="Montserrat" w:hAnsi="Montserrat"/>
                <w:b/>
                <w:sz w:val="18"/>
                <w:szCs w:val="18"/>
              </w:rPr>
              <w:lastRenderedPageBreak/>
              <w:t xml:space="preserve">INFORMACIÓN DEL TRATAMIENTO DE LA INFORMACIÓN RECIBIDA A TRAVÉS DEL CANAL INTERNO DE INFORMACIÓN RELATIVO A LA PROTECCIÓN DE DATOS PERSONALES </w:t>
            </w:r>
          </w:p>
          <w:p w14:paraId="1F088AAB" w14:textId="77777777" w:rsidR="00257FF8" w:rsidRPr="00813187" w:rsidRDefault="00257FF8" w:rsidP="00461C3B">
            <w:pPr>
              <w:rPr>
                <w:rFonts w:ascii="Montserrat" w:eastAsia="Times New Roman" w:hAnsi="Montserrat" w:cstheme="minorHAnsi"/>
                <w:b/>
                <w:color w:val="009999"/>
                <w:sz w:val="18"/>
                <w:szCs w:val="18"/>
              </w:rPr>
            </w:pPr>
            <w:r w:rsidRPr="00813187">
              <w:rPr>
                <w:rFonts w:ascii="Montserrat" w:eastAsia="Times New Roman" w:hAnsi="Montserrat" w:cstheme="minorHAnsi"/>
                <w:b/>
                <w:color w:val="009999"/>
                <w:sz w:val="18"/>
                <w:szCs w:val="18"/>
              </w:rPr>
              <w:t>1.ª CAPA (información básica del tratamiento)</w:t>
            </w:r>
          </w:p>
          <w:p w14:paraId="25BC86C2" w14:textId="77777777" w:rsidR="00257FF8" w:rsidRPr="00813187" w:rsidRDefault="00257FF8" w:rsidP="00461C3B">
            <w:pPr>
              <w:rPr>
                <w:rFonts w:ascii="Montserrat" w:hAnsi="Montserrat"/>
                <w:sz w:val="18"/>
                <w:szCs w:val="18"/>
              </w:rPr>
            </w:pPr>
            <w:r w:rsidRPr="00813187">
              <w:rPr>
                <w:rFonts w:ascii="Montserrat" w:hAnsi="Montserrat"/>
                <w:b/>
                <w:sz w:val="18"/>
                <w:szCs w:val="18"/>
              </w:rPr>
              <w:t>Responsable</w:t>
            </w:r>
            <w:r w:rsidRPr="00813187">
              <w:rPr>
                <w:rFonts w:ascii="Montserrat" w:hAnsi="Montserrat"/>
                <w:sz w:val="18"/>
                <w:szCs w:val="18"/>
              </w:rPr>
              <w:t xml:space="preserve">: </w:t>
            </w:r>
            <w:r>
              <w:rPr>
                <w:rFonts w:ascii="Montserrat" w:hAnsi="Montserrat"/>
                <w:sz w:val="18"/>
                <w:szCs w:val="18"/>
              </w:rPr>
              <w:t>A</w:t>
            </w:r>
            <w:r w:rsidRPr="008E50A6">
              <w:rPr>
                <w:rFonts w:ascii="Montserrat" w:hAnsi="Montserrat"/>
                <w:sz w:val="18"/>
                <w:szCs w:val="18"/>
              </w:rPr>
              <w:t>L-FARBEN</w:t>
            </w:r>
            <w:r w:rsidRPr="00813187">
              <w:rPr>
                <w:rFonts w:ascii="Montserrat" w:hAnsi="Montserrat"/>
                <w:sz w:val="18"/>
                <w:szCs w:val="18"/>
              </w:rPr>
              <w:t xml:space="preserve">, S.A. </w:t>
            </w:r>
          </w:p>
          <w:p w14:paraId="4C8A82A3" w14:textId="77777777" w:rsidR="00257FF8" w:rsidRPr="00813187" w:rsidRDefault="00257FF8" w:rsidP="00461C3B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813187">
              <w:rPr>
                <w:rFonts w:ascii="Montserrat" w:hAnsi="Montserrat"/>
                <w:b/>
                <w:sz w:val="18"/>
                <w:szCs w:val="18"/>
              </w:rPr>
              <w:t>Fines del tratamiento</w:t>
            </w:r>
            <w:r w:rsidRPr="00813187">
              <w:rPr>
                <w:rFonts w:ascii="Montserrat" w:hAnsi="Montserrat"/>
                <w:sz w:val="18"/>
                <w:szCs w:val="18"/>
              </w:rPr>
              <w:t>: gestionar y tramitar adecuadamente la información/comunicaciones recibidas a través del canal interno de información de la empresa y de conformidad con el procedimiento de gestión aprobado.</w:t>
            </w:r>
          </w:p>
          <w:p w14:paraId="78C28FF6" w14:textId="77777777" w:rsidR="00257FF8" w:rsidRPr="00813187" w:rsidRDefault="00257FF8" w:rsidP="00461C3B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813187">
              <w:rPr>
                <w:rFonts w:ascii="Montserrat" w:hAnsi="Montserrat"/>
                <w:b/>
                <w:sz w:val="18"/>
                <w:szCs w:val="18"/>
              </w:rPr>
              <w:t>Derechos que le asisten</w:t>
            </w:r>
            <w:r w:rsidRPr="00813187">
              <w:rPr>
                <w:rFonts w:ascii="Montserrat" w:hAnsi="Montserrat"/>
                <w:sz w:val="18"/>
                <w:szCs w:val="18"/>
              </w:rPr>
              <w:t>: acceso, rectificación, portabilidad, supresión, limitación y oposición.</w:t>
            </w:r>
          </w:p>
          <w:p w14:paraId="5B19CE05" w14:textId="77777777" w:rsidR="00257FF8" w:rsidRPr="00813187" w:rsidRDefault="00257FF8" w:rsidP="00461C3B">
            <w:pPr>
              <w:rPr>
                <w:rFonts w:ascii="Montserrat" w:eastAsia="Times New Roman" w:hAnsi="Montserrat" w:cstheme="minorHAnsi"/>
                <w:b/>
                <w:color w:val="009999"/>
                <w:sz w:val="18"/>
                <w:szCs w:val="18"/>
              </w:rPr>
            </w:pPr>
            <w:r w:rsidRPr="00813187">
              <w:rPr>
                <w:rFonts w:ascii="Montserrat" w:eastAsia="Times New Roman" w:hAnsi="Montserrat" w:cstheme="minorHAnsi"/>
                <w:b/>
                <w:color w:val="009999"/>
                <w:sz w:val="18"/>
                <w:szCs w:val="18"/>
              </w:rPr>
              <w:t>2.ª CAPA (información completa del tratamiento)</w:t>
            </w:r>
          </w:p>
          <w:p w14:paraId="08018730" w14:textId="77777777" w:rsidR="00257FF8" w:rsidRPr="00813187" w:rsidRDefault="00257FF8" w:rsidP="00461C3B">
            <w:pPr>
              <w:jc w:val="both"/>
              <w:rPr>
                <w:rFonts w:ascii="Montserrat" w:eastAsiaTheme="minorEastAsia" w:hAnsi="Montserrat"/>
                <w:sz w:val="18"/>
                <w:szCs w:val="18"/>
              </w:rPr>
            </w:pPr>
            <w:r w:rsidRPr="00813187">
              <w:rPr>
                <w:rFonts w:ascii="Montserrat" w:hAnsi="Montserrat" w:cstheme="minorHAnsi"/>
                <w:b/>
                <w:bCs/>
                <w:sz w:val="18"/>
                <w:szCs w:val="18"/>
              </w:rPr>
              <w:t>¿Quién es el responsable del tratamiento de los datos personales?</w:t>
            </w:r>
          </w:p>
          <w:p w14:paraId="3DABE918" w14:textId="77777777" w:rsidR="00257FF8" w:rsidRPr="00813187" w:rsidRDefault="00257FF8" w:rsidP="00461C3B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AL-FARBEN</w:t>
            </w:r>
            <w:r w:rsidRPr="00813187">
              <w:rPr>
                <w:rFonts w:ascii="Montserrat" w:hAnsi="Montserrat"/>
                <w:sz w:val="18"/>
                <w:szCs w:val="18"/>
              </w:rPr>
              <w:t xml:space="preserve">, S.A. es el </w:t>
            </w:r>
            <w:proofErr w:type="gramStart"/>
            <w:r w:rsidRPr="00813187">
              <w:rPr>
                <w:rFonts w:ascii="Montserrat" w:hAnsi="Montserrat"/>
                <w:sz w:val="18"/>
                <w:szCs w:val="18"/>
              </w:rPr>
              <w:t>Responsable</w:t>
            </w:r>
            <w:proofErr w:type="gramEnd"/>
            <w:r w:rsidRPr="00813187">
              <w:rPr>
                <w:rFonts w:ascii="Montserrat" w:hAnsi="Montserrat"/>
                <w:sz w:val="18"/>
                <w:szCs w:val="18"/>
              </w:rPr>
              <w:t xml:space="preserve"> del tratamiento de los datos personales del Interesado y le informa de que estos datos se tratarán de conformidad con lo dispuesto en el Reglamento (UE) 2016/679, de 27 de abril (GDPR), y la Ley Orgánica 3/2018, de 5 de diciembre (LOPDGDD), por lo que se le facilita la siguiente información del tratamiento.</w:t>
            </w:r>
          </w:p>
          <w:p w14:paraId="071A2174" w14:textId="77777777" w:rsidR="00257FF8" w:rsidRPr="00813187" w:rsidRDefault="00257FF8" w:rsidP="00461C3B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813187">
              <w:rPr>
                <w:rFonts w:ascii="Montserrat" w:hAnsi="Montserrat" w:cstheme="minorHAnsi"/>
                <w:b/>
                <w:bCs/>
                <w:sz w:val="18"/>
                <w:szCs w:val="18"/>
              </w:rPr>
              <w:t>Fines del tratamiento, ¿para qué tratamos sus datos personales?</w:t>
            </w:r>
          </w:p>
          <w:p w14:paraId="1082098E" w14:textId="77777777" w:rsidR="00257FF8" w:rsidRPr="00813187" w:rsidRDefault="00257FF8" w:rsidP="00461C3B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813187">
              <w:rPr>
                <w:rFonts w:ascii="Montserrat" w:hAnsi="Montserrat"/>
                <w:sz w:val="18"/>
                <w:szCs w:val="18"/>
              </w:rPr>
              <w:t>Para la adecuada gestión y tramitación de la información/comunicaciones recibidas a través del canal interno de información de la empresa y de conformidad con el procedimiento de gestión aprobado, para evitar cualquier tipo de conducta contraria a la normativa interna o externa de la entidad.</w:t>
            </w:r>
          </w:p>
          <w:p w14:paraId="67B538B7" w14:textId="77777777" w:rsidR="00257FF8" w:rsidRPr="00813187" w:rsidRDefault="00257FF8" w:rsidP="00461C3B">
            <w:pP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813187">
              <w:rPr>
                <w:rFonts w:ascii="Montserrat" w:hAnsi="Montserrat"/>
                <w:b/>
                <w:bCs/>
                <w:sz w:val="18"/>
                <w:szCs w:val="18"/>
              </w:rPr>
              <w:t>Legitimación del tratamiento, ¿por qué motivo podemos tratar sus datos personales?</w:t>
            </w:r>
          </w:p>
          <w:p w14:paraId="2E4DC429" w14:textId="77777777" w:rsidR="00257FF8" w:rsidRPr="00813187" w:rsidRDefault="00257FF8" w:rsidP="00461C3B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813187">
              <w:rPr>
                <w:rFonts w:ascii="Montserrat" w:hAnsi="Montserrat"/>
                <w:sz w:val="18"/>
                <w:szCs w:val="18"/>
              </w:rPr>
              <w:t>En base a la obligación legal establecida en e</w:t>
            </w:r>
            <w:r w:rsidRPr="00813187">
              <w:rPr>
                <w:sz w:val="18"/>
                <w:szCs w:val="18"/>
              </w:rPr>
              <w:t>l</w:t>
            </w:r>
            <w:r w:rsidRPr="00813187">
              <w:rPr>
                <w:rFonts w:ascii="Montserrat" w:hAnsi="Montserrat"/>
                <w:sz w:val="18"/>
                <w:szCs w:val="18"/>
              </w:rPr>
              <w:t xml:space="preserve"> artículo 10 de la </w:t>
            </w:r>
            <w:r w:rsidRPr="00813187">
              <w:rPr>
                <w:rFonts w:ascii="Montserrat" w:hAnsi="Montserrat"/>
                <w:i/>
                <w:iCs/>
                <w:sz w:val="18"/>
                <w:szCs w:val="18"/>
              </w:rPr>
              <w:t>Ley 2/2023, de 20 de febrero, reguladora de la protección de las personas que informen sobre infracciones normativas y de lucha contra la corrupción</w:t>
            </w:r>
            <w:r w:rsidRPr="00813187">
              <w:rPr>
                <w:rFonts w:ascii="Montserrat" w:hAnsi="Montserrat"/>
                <w:sz w:val="18"/>
                <w:szCs w:val="18"/>
              </w:rPr>
              <w:t>, de disponer de un sistema interno de información y más concretamente, de un canal interno de información (artículo 6.1.c GDPR).</w:t>
            </w:r>
          </w:p>
          <w:p w14:paraId="786B2026" w14:textId="77777777" w:rsidR="00257FF8" w:rsidRPr="00813187" w:rsidRDefault="00257FF8" w:rsidP="00461C3B">
            <w:pPr>
              <w:jc w:val="both"/>
              <w:rPr>
                <w:rFonts w:ascii="Montserrat" w:hAnsi="Montserrat" w:cstheme="minorHAnsi"/>
                <w:b/>
                <w:bCs/>
                <w:sz w:val="18"/>
                <w:szCs w:val="18"/>
              </w:rPr>
            </w:pPr>
            <w:r w:rsidRPr="00813187">
              <w:rPr>
                <w:rFonts w:ascii="Montserrat" w:hAnsi="Montserrat" w:cstheme="minorHAnsi"/>
                <w:b/>
                <w:bCs/>
                <w:sz w:val="18"/>
                <w:szCs w:val="18"/>
              </w:rPr>
              <w:t>Reserva de su identidad</w:t>
            </w:r>
          </w:p>
          <w:p w14:paraId="40BD480B" w14:textId="77777777" w:rsidR="00257FF8" w:rsidRPr="00813187" w:rsidRDefault="00257FF8" w:rsidP="00461C3B">
            <w:pPr>
              <w:jc w:val="both"/>
              <w:rPr>
                <w:rFonts w:ascii="Montserrat" w:hAnsi="Montserrat" w:cstheme="minorHAnsi"/>
                <w:sz w:val="18"/>
                <w:szCs w:val="18"/>
              </w:rPr>
            </w:pPr>
            <w:r w:rsidRPr="00813187">
              <w:rPr>
                <w:rFonts w:ascii="Montserrat" w:hAnsi="Montserrat" w:cstheme="minorHAnsi"/>
                <w:sz w:val="18"/>
                <w:szCs w:val="18"/>
              </w:rPr>
              <w:t xml:space="preserve">Conforme al artículo 33 de la </w:t>
            </w:r>
            <w:r w:rsidRPr="00813187">
              <w:rPr>
                <w:rFonts w:ascii="Montserrat" w:hAnsi="Montserrat"/>
                <w:i/>
                <w:iCs/>
                <w:sz w:val="18"/>
                <w:szCs w:val="18"/>
              </w:rPr>
              <w:t>Ley 2/2023, de 20 de febrero, reguladora de la protección de las personas que informen sobre infracciones normativas y de lucha contra la corrupción</w:t>
            </w:r>
            <w:r w:rsidRPr="00813187">
              <w:rPr>
                <w:rFonts w:ascii="Montserrat" w:hAnsi="Montserrat" w:cstheme="minorHAnsi"/>
                <w:sz w:val="18"/>
                <w:szCs w:val="18"/>
              </w:rPr>
              <w:t>, le informamos de que su identidad será en todo caso reservada y que no se comunicará a las personas a las que se refieren los hechos relatados ni a terceros.</w:t>
            </w:r>
          </w:p>
          <w:p w14:paraId="388199C0" w14:textId="77777777" w:rsidR="00257FF8" w:rsidRPr="00813187" w:rsidRDefault="00257FF8" w:rsidP="00461C3B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813187">
              <w:rPr>
                <w:rFonts w:ascii="Montserrat" w:hAnsi="Montserrat" w:cstheme="minorHAnsi"/>
                <w:b/>
                <w:bCs/>
                <w:sz w:val="18"/>
                <w:szCs w:val="18"/>
              </w:rPr>
              <w:t>Criterios de conservación de los datos, ¿durante cuánto tiempo guardaremos sus datos personales?</w:t>
            </w:r>
          </w:p>
          <w:p w14:paraId="5EF426BA" w14:textId="77777777" w:rsidR="00257FF8" w:rsidRPr="00813187" w:rsidRDefault="00257FF8" w:rsidP="00461C3B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813187">
              <w:rPr>
                <w:rFonts w:ascii="Montserrat" w:hAnsi="Montserrat"/>
                <w:sz w:val="18"/>
                <w:szCs w:val="18"/>
              </w:rPr>
              <w:t>Conservaremos sus datos durante un plazo máximo de tres meses tras la notificación de la irregularidad si los hechos no hubieran sido probados y siempre que no resulten necesarios para otras finalidades o a efectos probatorios del debido control y supervisión en la prevención de delitos. En caso de que los hechos sí resulten probados o con indicios suficientes, los datos se conservarán en tanto sea necesario para el ejercicio por parte de la entidad de sus derechos ante los tribunales de justicia, y cuando ya no sea necesario para ello, se suprimirán con medidas de seguridad adecuadas para garantizar el anonimato de los datos o la destrucción total de los mismos.</w:t>
            </w:r>
          </w:p>
          <w:p w14:paraId="577E8E74" w14:textId="77777777" w:rsidR="00257FF8" w:rsidRPr="00813187" w:rsidRDefault="00257FF8" w:rsidP="00461C3B">
            <w:pPr>
              <w:rPr>
                <w:rFonts w:ascii="Montserrat" w:hAnsi="Montserrat"/>
                <w:sz w:val="18"/>
                <w:szCs w:val="18"/>
              </w:rPr>
            </w:pPr>
            <w:r w:rsidRPr="00813187">
              <w:rPr>
                <w:rFonts w:ascii="Montserrat" w:hAnsi="Montserrat" w:cstheme="minorHAnsi"/>
                <w:b/>
                <w:bCs/>
                <w:sz w:val="18"/>
                <w:szCs w:val="18"/>
              </w:rPr>
              <w:t>Comunicación de los datos, ¿a quién facilitamos sus datos personales?</w:t>
            </w:r>
          </w:p>
          <w:p w14:paraId="2D2BCCA9" w14:textId="77777777" w:rsidR="00257FF8" w:rsidRPr="00813187" w:rsidRDefault="00257FF8" w:rsidP="00461C3B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813187">
              <w:rPr>
                <w:rFonts w:ascii="Montserrat" w:hAnsi="Montserrat"/>
                <w:sz w:val="18"/>
                <w:szCs w:val="18"/>
              </w:rPr>
              <w:t xml:space="preserve">Salvo obligación legal, solo se comunicarán sus datos a las siguientes categorías de destinatarios: </w:t>
            </w:r>
            <w:r w:rsidRPr="00813187">
              <w:rPr>
                <w:rFonts w:ascii="Montserrat" w:eastAsia="Times New Roman" w:hAnsi="Montserrat"/>
                <w:sz w:val="18"/>
                <w:szCs w:val="18"/>
              </w:rPr>
              <w:t>Juzgados, Tribunales y otros posibles órganos de resolución de conflictos; Fuerzas y Cuerpos de Seguridad del Estado; Notarios; y Registradores.</w:t>
            </w:r>
          </w:p>
          <w:p w14:paraId="0457450B" w14:textId="77777777" w:rsidR="00257FF8" w:rsidRPr="00813187" w:rsidRDefault="00257FF8" w:rsidP="00461C3B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813187">
              <w:rPr>
                <w:rFonts w:ascii="Montserrat" w:hAnsi="Montserrat"/>
                <w:sz w:val="18"/>
                <w:szCs w:val="18"/>
              </w:rPr>
              <w:t xml:space="preserve">Con los proveedores que precisen acceder a sus datos personales para la prestación de los servicios que </w:t>
            </w:r>
            <w:proofErr w:type="gramStart"/>
            <w:r w:rsidRPr="00813187">
              <w:rPr>
                <w:rFonts w:ascii="Montserrat" w:hAnsi="Montserrat"/>
                <w:sz w:val="18"/>
                <w:szCs w:val="18"/>
              </w:rPr>
              <w:t>les</w:t>
            </w:r>
            <w:proofErr w:type="gramEnd"/>
            <w:r w:rsidRPr="00813187">
              <w:rPr>
                <w:rFonts w:ascii="Montserrat" w:hAnsi="Montserrat"/>
                <w:sz w:val="18"/>
                <w:szCs w:val="18"/>
              </w:rPr>
              <w:t xml:space="preserve"> hayamos contratado o que por el propio funcionamiento de nuestros servicios electrónicos (página web y correos electrónicos) puedan tener acceso a determinados datos personales, tenemos suscritos los contratos de confidencialidad y de encargo de tratamiento de datos personales necesarios y exigidos por la normativa para proteger su privacidad (artículo 28.3 GDPR).</w:t>
            </w:r>
          </w:p>
          <w:p w14:paraId="23005BB7" w14:textId="77777777" w:rsidR="00257FF8" w:rsidRPr="00813187" w:rsidRDefault="00257FF8" w:rsidP="00461C3B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813187">
              <w:rPr>
                <w:rFonts w:ascii="Montserrat" w:hAnsi="Montserrat" w:cstheme="minorHAnsi"/>
                <w:b/>
                <w:bCs/>
                <w:sz w:val="18"/>
                <w:szCs w:val="18"/>
              </w:rPr>
              <w:t>Derechos que le asisten, ¿cuáles son sus derechos conforme al GDPR?</w:t>
            </w:r>
          </w:p>
          <w:p w14:paraId="5FCB2F1B" w14:textId="77777777" w:rsidR="00257FF8" w:rsidRPr="00813187" w:rsidRDefault="00257FF8" w:rsidP="00461C3B">
            <w:pPr>
              <w:jc w:val="both"/>
              <w:rPr>
                <w:rFonts w:ascii="Montserrat" w:eastAsia="Times New Roman" w:hAnsi="Montserrat"/>
                <w:sz w:val="18"/>
                <w:szCs w:val="18"/>
              </w:rPr>
            </w:pPr>
            <w:r w:rsidRPr="00813187">
              <w:rPr>
                <w:rFonts w:ascii="Montserrat" w:eastAsia="Times New Roman" w:hAnsi="Montserrat"/>
                <w:sz w:val="18"/>
                <w:szCs w:val="18"/>
              </w:rPr>
              <w:t>Derecho a retirar su consentimiento en cualquier momento. Derecho de acceso, rectificación, portabilidad y supresión de sus datos, y de limitación u oposición a su tratamiento. Así como, el derecho a presentar una reclamación ante la Autoridad de control (www.aepd.es) si considera que el tratamiento no se ajusta a la normativa vigente.</w:t>
            </w:r>
          </w:p>
          <w:p w14:paraId="10DAFE6C" w14:textId="77777777" w:rsidR="00257FF8" w:rsidRPr="00813187" w:rsidRDefault="00257FF8" w:rsidP="00461C3B">
            <w:pPr>
              <w:spacing w:line="276" w:lineRule="auto"/>
              <w:jc w:val="both"/>
              <w:rPr>
                <w:rFonts w:ascii="Montserrat" w:hAnsi="Montserrat" w:cstheme="minorHAnsi"/>
                <w:sz w:val="18"/>
                <w:szCs w:val="18"/>
              </w:rPr>
            </w:pPr>
            <w:r w:rsidRPr="00813187">
              <w:rPr>
                <w:rFonts w:ascii="Montserrat" w:hAnsi="Montserrat" w:cstheme="minorHAnsi"/>
                <w:b/>
                <w:bCs/>
                <w:sz w:val="18"/>
                <w:szCs w:val="18"/>
              </w:rPr>
              <w:t>Datos de contacto para ejercer sus derechos:</w:t>
            </w:r>
          </w:p>
          <w:p w14:paraId="3C5F2005" w14:textId="77777777" w:rsidR="00257FF8" w:rsidRPr="00813187" w:rsidRDefault="00257FF8" w:rsidP="00461C3B">
            <w:pPr>
              <w:spacing w:line="276" w:lineRule="auto"/>
              <w:jc w:val="both"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 w:cstheme="minorHAnsi"/>
                <w:sz w:val="18"/>
                <w:szCs w:val="18"/>
              </w:rPr>
              <w:t>AL-FARBEN</w:t>
            </w:r>
            <w:r w:rsidRPr="00813187">
              <w:rPr>
                <w:rFonts w:ascii="Montserrat" w:hAnsi="Montserrat" w:cstheme="minorHAnsi"/>
                <w:sz w:val="18"/>
                <w:szCs w:val="18"/>
              </w:rPr>
              <w:t xml:space="preserve">, S.A. Partida Torreta, s/n, - 12110 Alcora (Castellón). </w:t>
            </w:r>
          </w:p>
          <w:p w14:paraId="285C2ECB" w14:textId="77777777" w:rsidR="00257FF8" w:rsidRPr="00813187" w:rsidRDefault="00257FF8" w:rsidP="00461C3B">
            <w:pPr>
              <w:spacing w:line="276" w:lineRule="auto"/>
              <w:jc w:val="both"/>
              <w:rPr>
                <w:rFonts w:ascii="Montserrat" w:hAnsi="Montserrat" w:cstheme="minorHAnsi"/>
                <w:sz w:val="18"/>
                <w:szCs w:val="18"/>
              </w:rPr>
            </w:pPr>
            <w:r w:rsidRPr="00813187">
              <w:rPr>
                <w:rFonts w:ascii="Montserrat" w:hAnsi="Montserrat" w:cstheme="minorHAnsi"/>
                <w:b/>
                <w:bCs/>
                <w:sz w:val="18"/>
                <w:szCs w:val="18"/>
              </w:rPr>
              <w:t xml:space="preserve">Datos de contacto del </w:t>
            </w:r>
            <w:proofErr w:type="gramStart"/>
            <w:r w:rsidRPr="00813187">
              <w:rPr>
                <w:rFonts w:ascii="Montserrat" w:hAnsi="Montserrat" w:cstheme="minorHAnsi"/>
                <w:b/>
                <w:bCs/>
                <w:sz w:val="18"/>
                <w:szCs w:val="18"/>
              </w:rPr>
              <w:t>Delegado</w:t>
            </w:r>
            <w:proofErr w:type="gramEnd"/>
            <w:r w:rsidRPr="00813187">
              <w:rPr>
                <w:rFonts w:ascii="Montserrat" w:hAnsi="Montserrat" w:cstheme="minorHAnsi"/>
                <w:b/>
                <w:bCs/>
                <w:sz w:val="18"/>
                <w:szCs w:val="18"/>
              </w:rPr>
              <w:t xml:space="preserve"> de Protección de Datos:</w:t>
            </w:r>
            <w:r w:rsidRPr="00813187">
              <w:rPr>
                <w:rFonts w:ascii="Montserrat" w:hAnsi="Montserrat" w:cstheme="minorHAnsi"/>
                <w:sz w:val="18"/>
                <w:szCs w:val="18"/>
              </w:rPr>
              <w:t xml:space="preserve"> Alejandro Ros (dpo@torrecid.com).</w:t>
            </w:r>
          </w:p>
          <w:p w14:paraId="737BE674" w14:textId="77777777" w:rsidR="00257FF8" w:rsidRPr="00813187" w:rsidRDefault="00257FF8" w:rsidP="00461C3B">
            <w:pPr>
              <w:rPr>
                <w:rFonts w:ascii="Montserrat" w:hAnsi="Montserrat" w:cstheme="minorHAnsi"/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  <w:p w14:paraId="7344DFA2" w14:textId="77777777" w:rsidR="00257FF8" w:rsidRPr="00813187" w:rsidRDefault="00257FF8" w:rsidP="00461C3B">
            <w:pPr>
              <w:rPr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  <w:p w14:paraId="34442E7B" w14:textId="77777777" w:rsidR="00257FF8" w:rsidRPr="00813187" w:rsidRDefault="00257FF8" w:rsidP="00461C3B">
            <w:pPr>
              <w:rPr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  <w:p w14:paraId="36B7FC6D" w14:textId="77777777" w:rsidR="00257FF8" w:rsidRPr="00813187" w:rsidRDefault="00257FF8" w:rsidP="00461C3B">
            <w:pPr>
              <w:rPr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  <w:p w14:paraId="4B5BAFF9" w14:textId="77777777" w:rsidR="00257FF8" w:rsidRPr="00813187" w:rsidRDefault="00257FF8" w:rsidP="00461C3B">
            <w:pPr>
              <w:rPr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  <w:p w14:paraId="177ABD26" w14:textId="77777777" w:rsidR="00257FF8" w:rsidRPr="00813187" w:rsidRDefault="00257FF8" w:rsidP="00461C3B">
            <w:pPr>
              <w:rPr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  <w:p w14:paraId="5AB71E8A" w14:textId="77777777" w:rsidR="00257FF8" w:rsidRPr="00813187" w:rsidRDefault="00257FF8" w:rsidP="00461C3B">
            <w:pPr>
              <w:rPr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  <w:p w14:paraId="3E1B75C4" w14:textId="77777777" w:rsidR="00257FF8" w:rsidRPr="00813187" w:rsidRDefault="00257FF8" w:rsidP="00461C3B">
            <w:pPr>
              <w:rPr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  <w:p w14:paraId="3E81ADAE" w14:textId="77777777" w:rsidR="00257FF8" w:rsidRPr="00813187" w:rsidRDefault="00257FF8" w:rsidP="00461C3B">
            <w:pPr>
              <w:rPr>
                <w:rFonts w:ascii="Montserrat" w:hAnsi="Montserrat" w:cstheme="minorHAnsi"/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  <w:p w14:paraId="0FF0BF03" w14:textId="77777777" w:rsidR="00257FF8" w:rsidRPr="00813187" w:rsidRDefault="00257FF8" w:rsidP="00461C3B">
            <w:pPr>
              <w:rPr>
                <w:rFonts w:ascii="Montserrat" w:hAnsi="Montserrat" w:cstheme="minorHAnsi"/>
                <w:sz w:val="20"/>
              </w:rPr>
            </w:pPr>
            <w:r w:rsidRPr="00813187">
              <w:rPr>
                <w:rFonts w:ascii="Montserrat" w:hAnsi="Montserrat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Yo, como Interesado, he leído y acepto la política de protección de datos arriba detallada y consiento el tratamiento de mis datos en los términos expuestos en ella.</w:t>
            </w:r>
            <w:r w:rsidRPr="00813187">
              <w:rPr>
                <w:b/>
                <w:noProof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D6BC2" wp14:editId="517BCC2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116958" cy="116958"/>
                      <wp:effectExtent l="0" t="0" r="16510" b="1651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58" cy="1169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50424" id="Rectángulo 1" o:spid="_x0000_s1026" style="position:absolute;margin-left:2.45pt;margin-top:2.25pt;width:9.2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" fillcolor="window" strokecolor="#70ad47" strokeweight="1pt"/>
                  </w:pict>
                </mc:Fallback>
              </mc:AlternateContent>
            </w:r>
          </w:p>
        </w:tc>
      </w:tr>
    </w:tbl>
    <w:p w14:paraId="575B991F" w14:textId="77777777" w:rsidR="0052002E" w:rsidRDefault="0052002E"/>
    <w:sectPr w:rsidR="0052002E" w:rsidSect="006F4CEC">
      <w:headerReference w:type="default" r:id="rId4"/>
      <w:footerReference w:type="default" r:id="rId5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20"/>
        <w:szCs w:val="20"/>
      </w:rPr>
      <w:id w:val="257962793"/>
      <w:docPartObj>
        <w:docPartGallery w:val="Page Numbers (Bottom of Page)"/>
        <w:docPartUnique/>
      </w:docPartObj>
    </w:sdtPr>
    <w:sdtEndPr/>
    <w:sdtContent>
      <w:p w14:paraId="2879EE6A" w14:textId="77777777" w:rsidR="00497116" w:rsidRPr="0086142F" w:rsidRDefault="00257FF8">
        <w:pPr>
          <w:pStyle w:val="Piedepgina"/>
          <w:jc w:val="right"/>
          <w:rPr>
            <w:rFonts w:ascii="Montserrat" w:hAnsi="Montserrat"/>
            <w:sz w:val="20"/>
            <w:szCs w:val="20"/>
          </w:rPr>
        </w:pPr>
        <w:r w:rsidRPr="0086142F">
          <w:rPr>
            <w:rFonts w:ascii="Montserrat" w:hAnsi="Montserrat"/>
            <w:sz w:val="20"/>
            <w:szCs w:val="20"/>
          </w:rPr>
          <w:fldChar w:fldCharType="begin"/>
        </w:r>
        <w:r w:rsidRPr="0016188A">
          <w:rPr>
            <w:rFonts w:ascii="Montserrat" w:hAnsi="Montserrat"/>
            <w:sz w:val="20"/>
            <w:szCs w:val="20"/>
          </w:rPr>
          <w:instrText>PAGE   \* MERGEFORMAT</w:instrText>
        </w:r>
        <w:r w:rsidRPr="0086142F">
          <w:rPr>
            <w:rFonts w:ascii="Montserrat" w:hAnsi="Montserrat"/>
            <w:sz w:val="20"/>
            <w:szCs w:val="20"/>
          </w:rPr>
          <w:fldChar w:fldCharType="separate"/>
        </w:r>
        <w:r>
          <w:rPr>
            <w:rFonts w:ascii="Montserrat" w:hAnsi="Montserrat"/>
            <w:noProof/>
            <w:sz w:val="20"/>
            <w:szCs w:val="20"/>
          </w:rPr>
          <w:t>10</w:t>
        </w:r>
        <w:r w:rsidRPr="0086142F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68BC23E2" w14:textId="77777777" w:rsidR="006B53B2" w:rsidRDefault="00257FF8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52AE" w14:textId="77777777" w:rsidR="00FD6ACD" w:rsidRDefault="00257F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F8"/>
    <w:rsid w:val="00257FF8"/>
    <w:rsid w:val="0052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64DF"/>
  <w15:chartTrackingRefBased/>
  <w15:docId w15:val="{375339BE-787B-4B93-A71E-8F935CE7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FF8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FF8"/>
  </w:style>
  <w:style w:type="paragraph" w:styleId="Piedepgina">
    <w:name w:val="footer"/>
    <w:basedOn w:val="Normal"/>
    <w:link w:val="PiedepginaCar"/>
    <w:uiPriority w:val="99"/>
    <w:unhideWhenUsed/>
    <w:rsid w:val="00257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Adsuara / Alfarben</dc:creator>
  <cp:keywords/>
  <dc:description/>
  <cp:lastModifiedBy>Gemma Adsuara / Alfarben</cp:lastModifiedBy>
  <cp:revision>1</cp:revision>
  <dcterms:created xsi:type="dcterms:W3CDTF">2023-06-01T07:20:00Z</dcterms:created>
  <dcterms:modified xsi:type="dcterms:W3CDTF">2023-06-01T07:21:00Z</dcterms:modified>
</cp:coreProperties>
</file>